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7D" w:rsidRDefault="0024057D" w:rsidP="0024057D">
      <w:pPr>
        <w:spacing w:after="0"/>
        <w:jc w:val="center"/>
        <w:rPr>
          <w:rFonts w:ascii="Times New Roman" w:eastAsia="Times New Roman" w:hAnsi="Times New Roman"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План</w:t>
      </w:r>
    </w:p>
    <w:p w:rsidR="0024057D" w:rsidRDefault="0024057D" w:rsidP="0024057D">
      <w:pPr>
        <w:spacing w:after="0"/>
        <w:jc w:val="center"/>
        <w:rPr>
          <w:rFonts w:ascii="Times New Roman" w:eastAsia="Times New Roman" w:hAnsi="Times New Roman"/>
          <w:color w:val="0070C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методичної</w:t>
      </w:r>
      <w:proofErr w:type="spellEnd"/>
      <w:r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 xml:space="preserve"> ради</w:t>
      </w:r>
    </w:p>
    <w:p w:rsidR="0024057D" w:rsidRDefault="0024057D" w:rsidP="0024057D">
      <w:pPr>
        <w:spacing w:after="0"/>
        <w:jc w:val="center"/>
        <w:rPr>
          <w:rFonts w:ascii="Times New Roman" w:eastAsia="Times New Roman" w:hAnsi="Times New Roman"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на 202</w:t>
      </w:r>
      <w:r w:rsidRPr="0024057D"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70C0"/>
          <w:sz w:val="32"/>
          <w:szCs w:val="32"/>
          <w:lang w:val="uk-UA" w:eastAsia="ru-RU"/>
        </w:rPr>
        <w:t>/</w:t>
      </w:r>
      <w:r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202</w:t>
      </w:r>
      <w:r>
        <w:rPr>
          <w:rFonts w:ascii="Times New Roman" w:eastAsia="Times New Roman" w:hAnsi="Times New Roman"/>
          <w:b/>
          <w:bCs/>
          <w:color w:val="0070C0"/>
          <w:sz w:val="32"/>
          <w:szCs w:val="32"/>
          <w:lang w:val="uk-UA" w:eastAsia="ru-RU"/>
        </w:rPr>
        <w:t>6</w:t>
      </w:r>
      <w:r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н.р</w:t>
      </w:r>
      <w:proofErr w:type="spellEnd"/>
      <w:r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.</w:t>
      </w:r>
    </w:p>
    <w:p w:rsidR="0024057D" w:rsidRDefault="0024057D" w:rsidP="0024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10632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372"/>
        <w:gridCol w:w="1276"/>
        <w:gridCol w:w="1417"/>
      </w:tblGrid>
      <w:tr w:rsidR="0024057D" w:rsidTr="00536F2F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Зміст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Відповідальн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</w:p>
        </w:tc>
      </w:tr>
      <w:tr w:rsidR="0024057D" w:rsidTr="00536F2F">
        <w:trPr>
          <w:trHeight w:val="3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 Перше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засідання</w:t>
            </w:r>
            <w:proofErr w:type="spellEnd"/>
          </w:p>
          <w:p w:rsidR="0024057D" w:rsidRPr="000E114A" w:rsidRDefault="0024057D" w:rsidP="00536F2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Аналіз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методичної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 20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24/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методичної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ради та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шкільн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методичних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об’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єднань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4057D" w:rsidRPr="000E114A" w:rsidRDefault="0024057D" w:rsidP="00536F2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Обговорення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планів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шкільних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методичних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об’єднань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4057D" w:rsidRPr="000E114A" w:rsidRDefault="0024057D" w:rsidP="00536F2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Розподіл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обов’язків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між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членами ради.</w:t>
            </w:r>
          </w:p>
          <w:p w:rsidR="0024057D" w:rsidRPr="00B2369D" w:rsidRDefault="0024057D" w:rsidP="00536F2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B236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Методична </w:t>
            </w:r>
            <w:proofErr w:type="spellStart"/>
            <w:r w:rsidRPr="00B2369D">
              <w:rPr>
                <w:rFonts w:ascii="Times New Roman" w:hAnsi="Times New Roman"/>
                <w:color w:val="000000"/>
                <w:sz w:val="28"/>
                <w:szCs w:val="28"/>
              </w:rPr>
              <w:t>підтримка</w:t>
            </w:r>
            <w:proofErr w:type="spellEnd"/>
            <w:r w:rsidRPr="00B236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369D"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proofErr w:type="spellEnd"/>
            <w:r w:rsidRPr="00B236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369D">
              <w:rPr>
                <w:rFonts w:ascii="Times New Roman" w:hAnsi="Times New Roman"/>
                <w:color w:val="000000"/>
                <w:sz w:val="28"/>
                <w:szCs w:val="28"/>
              </w:rPr>
              <w:t>патріотичного</w:t>
            </w:r>
            <w:proofErr w:type="spellEnd"/>
            <w:r w:rsidRPr="00B236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369D">
              <w:rPr>
                <w:rFonts w:ascii="Times New Roman" w:hAnsi="Times New Roman"/>
                <w:color w:val="000000"/>
                <w:sz w:val="28"/>
                <w:szCs w:val="28"/>
              </w:rPr>
              <w:t>виховання</w:t>
            </w:r>
            <w:proofErr w:type="spellEnd"/>
            <w:r w:rsidRPr="00B236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B2369D">
              <w:rPr>
                <w:rFonts w:ascii="Times New Roman" w:hAnsi="Times New Roman"/>
                <w:color w:val="000000"/>
                <w:sz w:val="28"/>
                <w:szCs w:val="28"/>
              </w:rPr>
              <w:t>умовах</w:t>
            </w:r>
            <w:proofErr w:type="spellEnd"/>
            <w:r w:rsidRPr="00B236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369D">
              <w:rPr>
                <w:rFonts w:ascii="Times New Roman" w:hAnsi="Times New Roman"/>
                <w:color w:val="000000"/>
                <w:sz w:val="28"/>
                <w:szCs w:val="28"/>
              </w:rPr>
              <w:t>сьогодення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24057D" w:rsidRPr="00B2369D" w:rsidRDefault="0024057D" w:rsidP="00536F2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B236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5. Визначення змісту, форми і методів підвищення кваліфікації педагогів у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5/</w:t>
            </w:r>
            <w:r w:rsidRPr="00B236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B236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навчальному році.</w:t>
            </w:r>
          </w:p>
          <w:p w:rsidR="0024057D" w:rsidRPr="000E114A" w:rsidRDefault="0024057D" w:rsidP="00536F2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Вивчення методичних рекомендацій на 2025/2026 навчальний рік, включно питань безпеки, повітряної тривоги, всеукраїнської хвилини мовчання, психологічних бесід тощо…</w:t>
            </w:r>
          </w:p>
          <w:p w:rsidR="0024057D" w:rsidRPr="00284268" w:rsidRDefault="0024057D" w:rsidP="00536F2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</w:t>
            </w:r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Погодження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календарно –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тематичних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планів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вчителів</w:t>
            </w:r>
            <w:proofErr w:type="spell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семестр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</w:t>
            </w:r>
            <w:proofErr w:type="spellStart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навчального</w:t>
            </w:r>
            <w:proofErr w:type="spellEnd"/>
            <w:proofErr w:type="gramEnd"/>
            <w:r w:rsidRPr="000E11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року.</w:t>
            </w:r>
          </w:p>
          <w:p w:rsidR="0024057D" w:rsidRDefault="0024057D" w:rsidP="00536F2F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8. Створення завдань для діагностичних контрольних робіт з основних наук у форматі НМТ.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4057D" w:rsidRPr="00CD19E2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Вересень</w:t>
            </w:r>
            <w:proofErr w:type="spellEnd"/>
          </w:p>
          <w:p w:rsidR="0024057D" w:rsidRPr="00CD19E2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D19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4057D" w:rsidRPr="00CD19E2" w:rsidRDefault="0024057D" w:rsidP="00536F2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D19E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Директор, заступник НВР, члени ради</w:t>
            </w:r>
          </w:p>
        </w:tc>
      </w:tr>
      <w:tr w:rsidR="0024057D" w:rsidTr="00536F2F">
        <w:trPr>
          <w:trHeight w:val="2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Друге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засідання</w:t>
            </w:r>
            <w:proofErr w:type="spellEnd"/>
          </w:p>
          <w:p w:rsidR="0024057D" w:rsidRPr="005D2C25" w:rsidRDefault="0024057D" w:rsidP="00536F2F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1. Про підсумки І етапу Всеукраїнських учнівських олімпіад з навчальних предметів</w:t>
            </w:r>
            <w:r w:rsidRPr="005D2C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4057D" w:rsidRPr="005D2C25" w:rsidRDefault="0024057D" w:rsidP="00536F2F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2. Про атестацію вчителів</w:t>
            </w:r>
            <w:r w:rsidRPr="005D2C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4057D" w:rsidRPr="00921CE6" w:rsidRDefault="0024057D" w:rsidP="00536F2F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3. Про різноманітні форми популяризації результатів педагогічної майстерності</w:t>
            </w:r>
            <w:r w:rsidRPr="005D2C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4057D" w:rsidRPr="00921CE6" w:rsidRDefault="0024057D" w:rsidP="00536F2F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4. Про результати перевірки зошитів та щоденників.</w:t>
            </w:r>
          </w:p>
          <w:p w:rsidR="0024057D" w:rsidRPr="00921CE6" w:rsidRDefault="0024057D" w:rsidP="00536F2F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5. Про нестандартні форми роботи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уроці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24057D" w:rsidRPr="008A295C" w:rsidRDefault="0024057D" w:rsidP="00536F2F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8A295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. </w:t>
            </w:r>
            <w:r w:rsidRPr="008A29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Сучасні підходи до формування індивідуальної освітньої траєкторії учня.</w:t>
            </w:r>
          </w:p>
          <w:p w:rsidR="0024057D" w:rsidRPr="008A295C" w:rsidRDefault="0024057D" w:rsidP="00536F2F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</w:t>
            </w:r>
            <w:r w:rsidRPr="008A29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Забезпечення якісної методичної підтримки молодих педагогів та наставництво.</w:t>
            </w:r>
          </w:p>
          <w:p w:rsidR="0024057D" w:rsidRPr="008A295C" w:rsidRDefault="0024057D" w:rsidP="00536F2F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8</w:t>
            </w:r>
            <w:r w:rsidRPr="008A29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А</w:t>
            </w:r>
            <w:proofErr w:type="spellStart"/>
            <w:r w:rsidRPr="008A295C">
              <w:rPr>
                <w:rFonts w:ascii="Times New Roman" w:hAnsi="Times New Roman"/>
                <w:color w:val="000000"/>
                <w:sz w:val="28"/>
                <w:szCs w:val="28"/>
              </w:rPr>
              <w:t>дапт</w:t>
            </w:r>
            <w:r w:rsidRPr="008A29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ація</w:t>
            </w:r>
            <w:proofErr w:type="spellEnd"/>
            <w:r w:rsidRPr="008A2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295C">
              <w:rPr>
                <w:rFonts w:ascii="Times New Roman" w:hAnsi="Times New Roman"/>
                <w:color w:val="000000"/>
                <w:sz w:val="28"/>
                <w:szCs w:val="28"/>
              </w:rPr>
              <w:t>освітні</w:t>
            </w:r>
            <w:proofErr w:type="spellEnd"/>
            <w:r w:rsidRPr="008A29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  <w:r w:rsidRPr="008A2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295C">
              <w:rPr>
                <w:rFonts w:ascii="Times New Roman" w:hAnsi="Times New Roman"/>
                <w:color w:val="000000"/>
                <w:sz w:val="28"/>
                <w:szCs w:val="28"/>
              </w:rPr>
              <w:t>процес</w:t>
            </w:r>
            <w:r w:rsidRPr="008A29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ів</w:t>
            </w:r>
            <w:proofErr w:type="spellEnd"/>
            <w:r w:rsidRPr="008A2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потреб </w:t>
            </w:r>
            <w:proofErr w:type="spellStart"/>
            <w:r w:rsidRPr="008A295C"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proofErr w:type="spellEnd"/>
            <w:r w:rsidRPr="008A2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ООП у </w:t>
            </w:r>
            <w:proofErr w:type="spellStart"/>
            <w:r w:rsidRPr="008A295C">
              <w:rPr>
                <w:rFonts w:ascii="Times New Roman" w:hAnsi="Times New Roman"/>
                <w:color w:val="000000"/>
                <w:sz w:val="28"/>
                <w:szCs w:val="28"/>
              </w:rPr>
              <w:t>контексті</w:t>
            </w:r>
            <w:proofErr w:type="spellEnd"/>
            <w:r w:rsidRPr="008A2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295C">
              <w:rPr>
                <w:rFonts w:ascii="Times New Roman" w:hAnsi="Times New Roman"/>
                <w:color w:val="000000"/>
                <w:sz w:val="28"/>
                <w:szCs w:val="28"/>
              </w:rPr>
              <w:t>нових</w:t>
            </w:r>
            <w:proofErr w:type="spellEnd"/>
            <w:r w:rsidRPr="008A2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295C">
              <w:rPr>
                <w:rFonts w:ascii="Times New Roman" w:hAnsi="Times New Roman"/>
                <w:color w:val="000000"/>
                <w:sz w:val="28"/>
                <w:szCs w:val="28"/>
              </w:rPr>
              <w:t>викликів</w:t>
            </w:r>
            <w:proofErr w:type="spellEnd"/>
            <w:r w:rsidRPr="008A29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24057D" w:rsidRPr="006D732E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73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Жовтень</w:t>
            </w:r>
            <w:proofErr w:type="spellEnd"/>
          </w:p>
          <w:p w:rsidR="0024057D" w:rsidRPr="006D732E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D73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4057D" w:rsidRPr="006D732E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Директор, заступник НВР, члени ради</w:t>
            </w:r>
          </w:p>
        </w:tc>
      </w:tr>
      <w:tr w:rsidR="0024057D" w:rsidTr="00536F2F">
        <w:trPr>
          <w:trHeight w:val="5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Третє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засідання</w:t>
            </w:r>
            <w:proofErr w:type="spellEnd"/>
          </w:p>
          <w:p w:rsidR="0024057D" w:rsidRPr="00460E04" w:rsidRDefault="0024057D" w:rsidP="00536F2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Аналіз</w:t>
            </w:r>
            <w:proofErr w:type="spellEnd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результативності</w:t>
            </w:r>
            <w:proofErr w:type="spellEnd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одичної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 І семестр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н.р</w:t>
            </w:r>
            <w:proofErr w:type="spellEnd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4057D" w:rsidRDefault="0024057D" w:rsidP="00536F2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проведення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уроків в укритті</w:t>
            </w:r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4057D" w:rsidRPr="00460E04" w:rsidRDefault="0024057D" w:rsidP="00536F2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3. Про підсумки внутрішньо шкільного контролю за станом викладання стану предметів 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ru-RU"/>
              </w:rPr>
              <w:t>(початкова школа</w:t>
            </w:r>
            <w:r w:rsidRPr="006656C7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ru-RU"/>
              </w:rPr>
              <w:t xml:space="preserve"> англійська мова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ru-RU"/>
              </w:rPr>
              <w:t>…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). Моніторинг навчальних досягнень з предметів.</w:t>
            </w:r>
          </w:p>
          <w:p w:rsidR="0024057D" w:rsidRPr="00460E04" w:rsidRDefault="0024057D" w:rsidP="00536F2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Підсумки</w:t>
            </w:r>
            <w:proofErr w:type="spellEnd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навчальн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 І семестр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24057D" w:rsidRDefault="0024057D" w:rsidP="00536F2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Погодження</w:t>
            </w:r>
            <w:proofErr w:type="spellEnd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календарно – </w:t>
            </w:r>
            <w:proofErr w:type="spellStart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тематичних</w:t>
            </w:r>
            <w:proofErr w:type="spellEnd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планів</w:t>
            </w:r>
            <w:proofErr w:type="spellEnd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вчителів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ІІ семестр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н.року</w:t>
            </w:r>
            <w:proofErr w:type="spellEnd"/>
            <w:r w:rsidRPr="00460E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4057D" w:rsidRDefault="0024057D" w:rsidP="00536F2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6. Огляд нормативних документів МОН України, висновок психолого-педагогічної літератури.</w:t>
            </w:r>
          </w:p>
          <w:p w:rsidR="0024057D" w:rsidRPr="00B27A9C" w:rsidRDefault="0024057D" w:rsidP="00536F2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27A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7. </w:t>
            </w:r>
            <w:r w:rsidRPr="00B27A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</w:t>
            </w:r>
            <w:proofErr w:type="spellStart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>ормува</w:t>
            </w:r>
            <w:r w:rsidRPr="00B27A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ння</w:t>
            </w:r>
            <w:proofErr w:type="spellEnd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>безпечн</w:t>
            </w:r>
            <w:proofErr w:type="spellEnd"/>
            <w:r w:rsidRPr="00B27A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ого</w:t>
            </w:r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>освітн</w:t>
            </w:r>
            <w:r w:rsidRPr="00B27A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ього</w:t>
            </w:r>
            <w:proofErr w:type="spellEnd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>середовищ</w:t>
            </w:r>
            <w:proofErr w:type="spellEnd"/>
            <w:r w:rsidRPr="00B27A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>умовах</w:t>
            </w:r>
            <w:proofErr w:type="spellEnd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>воєнного</w:t>
            </w:r>
            <w:proofErr w:type="spellEnd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стану</w:t>
            </w:r>
            <w:r w:rsidRPr="00B27A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24057D" w:rsidRPr="00B27A9C" w:rsidRDefault="0024057D" w:rsidP="00536F2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B27A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8. </w:t>
            </w:r>
            <w:proofErr w:type="spellStart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>Наставництво</w:t>
            </w:r>
            <w:proofErr w:type="spellEnd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>підтримка</w:t>
            </w:r>
            <w:proofErr w:type="spellEnd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>молодих</w:t>
            </w:r>
            <w:proofErr w:type="spellEnd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>педагогів</w:t>
            </w:r>
            <w:proofErr w:type="spellEnd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>сучасні</w:t>
            </w:r>
            <w:proofErr w:type="spellEnd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>моделі</w:t>
            </w:r>
            <w:proofErr w:type="spellEnd"/>
            <w:r w:rsidRPr="00B27A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практики</w:t>
            </w:r>
            <w:r w:rsidRPr="00B27A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Pr="00B27A9C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7A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4057D" w:rsidRPr="00B27A9C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A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Січень</w:t>
            </w:r>
            <w:proofErr w:type="spellEnd"/>
          </w:p>
          <w:p w:rsidR="0024057D" w:rsidRPr="00B27A9C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B27A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Pr="00B27A9C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7A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4057D" w:rsidRPr="00B27A9C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7A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27A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Директор, заступник НВР, члени ради</w:t>
            </w:r>
          </w:p>
        </w:tc>
      </w:tr>
      <w:tr w:rsidR="0024057D" w:rsidTr="00536F2F">
        <w:trPr>
          <w:trHeight w:val="14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Четверте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засідання</w:t>
            </w:r>
            <w:proofErr w:type="spellEnd"/>
          </w:p>
          <w:p w:rsidR="0024057D" w:rsidRPr="00CC47B8" w:rsidRDefault="0024057D" w:rsidP="00536F2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hanging="360"/>
              <w:rPr>
                <w:color w:val="000000"/>
                <w:sz w:val="28"/>
                <w:szCs w:val="28"/>
              </w:rPr>
            </w:pPr>
            <w:r w:rsidRPr="00CC47B8">
              <w:rPr>
                <w:color w:val="000000"/>
                <w:sz w:val="28"/>
                <w:szCs w:val="28"/>
              </w:rPr>
              <w:t>1.  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1. </w:t>
            </w:r>
            <w:r w:rsidRPr="00CC47B8">
              <w:rPr>
                <w:color w:val="000000"/>
                <w:sz w:val="28"/>
                <w:szCs w:val="28"/>
              </w:rPr>
              <w:t xml:space="preserve">Стан </w:t>
            </w:r>
            <w:proofErr w:type="spellStart"/>
            <w:r w:rsidRPr="00CC47B8">
              <w:rPr>
                <w:color w:val="000000"/>
                <w:sz w:val="28"/>
                <w:szCs w:val="28"/>
              </w:rPr>
              <w:t>навчально-виховного</w:t>
            </w:r>
            <w:proofErr w:type="spellEnd"/>
            <w:r w:rsidRPr="00CC47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47B8">
              <w:rPr>
                <w:color w:val="000000"/>
                <w:sz w:val="28"/>
                <w:szCs w:val="28"/>
              </w:rPr>
              <w:t>процесу</w:t>
            </w:r>
            <w:proofErr w:type="spellEnd"/>
            <w:r w:rsidRPr="00CC47B8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C47B8">
              <w:rPr>
                <w:color w:val="000000"/>
                <w:sz w:val="28"/>
                <w:szCs w:val="28"/>
              </w:rPr>
              <w:t>школі</w:t>
            </w:r>
            <w:proofErr w:type="spellEnd"/>
            <w:r w:rsidRPr="00CC47B8">
              <w:rPr>
                <w:color w:val="000000"/>
                <w:sz w:val="28"/>
                <w:szCs w:val="28"/>
              </w:rPr>
              <w:t>.</w:t>
            </w:r>
          </w:p>
          <w:p w:rsidR="0024057D" w:rsidRPr="00CC47B8" w:rsidRDefault="0024057D" w:rsidP="00536F2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CC47B8">
              <w:rPr>
                <w:color w:val="000000"/>
                <w:sz w:val="28"/>
                <w:szCs w:val="28"/>
              </w:rPr>
              <w:t xml:space="preserve">2. Робота </w:t>
            </w:r>
            <w:proofErr w:type="spellStart"/>
            <w:r w:rsidRPr="00CC47B8">
              <w:rPr>
                <w:color w:val="000000"/>
                <w:sz w:val="28"/>
                <w:szCs w:val="28"/>
              </w:rPr>
              <w:t>шкільних</w:t>
            </w:r>
            <w:proofErr w:type="spellEnd"/>
            <w:r w:rsidRPr="00CC47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47B8">
              <w:rPr>
                <w:color w:val="000000"/>
                <w:sz w:val="28"/>
                <w:szCs w:val="28"/>
              </w:rPr>
              <w:t>гуртків</w:t>
            </w:r>
            <w:proofErr w:type="spellEnd"/>
            <w:r w:rsidRPr="00CC47B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логопедичної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групи</w:t>
            </w:r>
            <w:proofErr w:type="spellEnd"/>
            <w:r w:rsidRPr="00CC47B8">
              <w:rPr>
                <w:color w:val="000000"/>
                <w:sz w:val="28"/>
                <w:szCs w:val="28"/>
              </w:rPr>
              <w:t>.</w:t>
            </w:r>
          </w:p>
          <w:p w:rsidR="0024057D" w:rsidRDefault="0024057D" w:rsidP="00536F2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CC47B8">
              <w:rPr>
                <w:color w:val="000000"/>
                <w:sz w:val="28"/>
                <w:szCs w:val="28"/>
              </w:rPr>
              <w:t xml:space="preserve">3. </w:t>
            </w:r>
            <w:r>
              <w:rPr>
                <w:color w:val="000000"/>
                <w:sz w:val="28"/>
                <w:szCs w:val="28"/>
                <w:lang w:val="uk-UA"/>
              </w:rPr>
              <w:t>Підготовка творчих звітів вчителів, які атестуються у 2025/2026 навчальному році</w:t>
            </w:r>
            <w:r w:rsidRPr="00CC47B8">
              <w:rPr>
                <w:color w:val="000000"/>
                <w:sz w:val="28"/>
                <w:szCs w:val="28"/>
              </w:rPr>
              <w:t>.</w:t>
            </w:r>
          </w:p>
          <w:p w:rsidR="0024057D" w:rsidRPr="00371DC4" w:rsidRDefault="0024057D" w:rsidP="00536F2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201FE0">
              <w:rPr>
                <w:color w:val="000000"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Адаптація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освітнього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процесу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до потреб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дітей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з ООП в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умовах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інклюзивного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середовища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24057D" w:rsidRPr="00201FE0" w:rsidRDefault="0024057D" w:rsidP="00536F2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201FE0">
              <w:rPr>
                <w:color w:val="000000"/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Психоемоційна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підтримка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учасників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освітнього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процесу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методичні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рекомендації</w:t>
            </w:r>
            <w:proofErr w:type="spellEnd"/>
            <w:r w:rsidRPr="00201FE0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24057D" w:rsidRPr="00201FE0" w:rsidRDefault="0024057D" w:rsidP="00536F2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201FE0">
              <w:rPr>
                <w:color w:val="000000"/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безпечного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освітнього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середовища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умовах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воєнного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стану</w:t>
            </w:r>
            <w:r w:rsidRPr="00201FE0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24057D" w:rsidRPr="00201FE0" w:rsidRDefault="0024057D" w:rsidP="00536F2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201FE0">
              <w:rPr>
                <w:color w:val="000000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Профілактика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правопорушень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оновлення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підходів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алгоритмів</w:t>
            </w:r>
            <w:proofErr w:type="spellEnd"/>
            <w:r w:rsidRPr="00201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FE0">
              <w:rPr>
                <w:color w:val="000000"/>
                <w:sz w:val="28"/>
                <w:szCs w:val="28"/>
              </w:rPr>
              <w:t>дій</w:t>
            </w:r>
            <w:proofErr w:type="spellEnd"/>
            <w:r w:rsidRPr="00201FE0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Pr="00201FE0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1F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4057D" w:rsidRPr="00201FE0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F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Березень</w:t>
            </w:r>
            <w:proofErr w:type="spellEnd"/>
          </w:p>
          <w:p w:rsidR="0024057D" w:rsidRPr="00201FE0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01F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  <w:p w:rsidR="0024057D" w:rsidRPr="00201FE0" w:rsidRDefault="0024057D" w:rsidP="00536F2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1F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4057D" w:rsidRPr="00201FE0" w:rsidRDefault="0024057D" w:rsidP="00536F2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1F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Pr="00201FE0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1F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4057D" w:rsidRPr="00201FE0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01F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Директор, заступник НВР, члени ради</w:t>
            </w:r>
          </w:p>
        </w:tc>
      </w:tr>
      <w:tr w:rsidR="0024057D" w:rsidTr="00536F2F">
        <w:trPr>
          <w:trHeight w:val="2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Default="0024057D" w:rsidP="00536F2F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П'яте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засідання</w:t>
            </w:r>
            <w:proofErr w:type="spellEnd"/>
          </w:p>
          <w:p w:rsidR="0024057D" w:rsidRPr="00436921" w:rsidRDefault="0024057D" w:rsidP="00536F2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Про </w:t>
            </w:r>
            <w:proofErr w:type="spellStart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підсумк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методичної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ради за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proofErr w:type="spellStart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наступний</w:t>
            </w:r>
            <w:proofErr w:type="spellEnd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3692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4057D" w:rsidRDefault="0024057D" w:rsidP="00536F2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навчальни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програм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учителями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школи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н.р</w:t>
            </w:r>
            <w:proofErr w:type="spellEnd"/>
            <w:r w:rsidRPr="004369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4057D" w:rsidRDefault="0024057D" w:rsidP="00536F2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3. Про підсумки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внутрішкільного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контролю за станом викладання навчальних програм у  2025/2026 навчальному році.</w:t>
            </w:r>
          </w:p>
          <w:p w:rsidR="0024057D" w:rsidRPr="00E077D6" w:rsidRDefault="0024057D" w:rsidP="00536F2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077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4. </w:t>
            </w:r>
            <w:proofErr w:type="spellStart"/>
            <w:r w:rsidRPr="00E077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Цифровізація</w:t>
            </w:r>
            <w:proofErr w:type="spellEnd"/>
            <w:r w:rsidRPr="00E077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методичної роботи: використання онлайн-інструментів і платформ.</w:t>
            </w:r>
          </w:p>
          <w:p w:rsidR="0024057D" w:rsidRPr="00E077D6" w:rsidRDefault="0024057D" w:rsidP="00536F2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077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>Розвиток</w:t>
            </w:r>
            <w:proofErr w:type="spellEnd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>цифрової</w:t>
            </w:r>
            <w:proofErr w:type="spellEnd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>грамотності</w:t>
            </w:r>
            <w:proofErr w:type="spellEnd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>педагогів</w:t>
            </w:r>
            <w:proofErr w:type="spellEnd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>діагностика</w:t>
            </w:r>
            <w:proofErr w:type="spellEnd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потреб і </w:t>
            </w:r>
            <w:proofErr w:type="spellStart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>планування</w:t>
            </w:r>
            <w:proofErr w:type="spellEnd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>навчання</w:t>
            </w:r>
            <w:proofErr w:type="spellEnd"/>
            <w:r w:rsidRPr="00E077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24057D" w:rsidRPr="00E077D6" w:rsidRDefault="0024057D" w:rsidP="00536F2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077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>Напрями</w:t>
            </w:r>
            <w:proofErr w:type="spellEnd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>інноваційної</w:t>
            </w:r>
            <w:proofErr w:type="spellEnd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закладу </w:t>
            </w:r>
            <w:proofErr w:type="spellStart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>що</w:t>
            </w:r>
            <w:proofErr w:type="spellEnd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>потребують</w:t>
            </w:r>
            <w:proofErr w:type="spellEnd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методичного </w:t>
            </w:r>
            <w:proofErr w:type="spellStart"/>
            <w:r w:rsidRPr="00E077D6">
              <w:rPr>
                <w:rFonts w:ascii="Times New Roman" w:hAnsi="Times New Roman"/>
                <w:color w:val="000000"/>
                <w:sz w:val="28"/>
                <w:szCs w:val="28"/>
              </w:rPr>
              <w:t>супроводу</w:t>
            </w:r>
            <w:proofErr w:type="spellEnd"/>
            <w:r w:rsidRPr="00E077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24057D" w:rsidRDefault="0024057D" w:rsidP="00536F2F">
            <w:pPr>
              <w:shd w:val="clear" w:color="auto" w:fill="FFFFFF"/>
              <w:spacing w:after="0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57D" w:rsidRPr="00E077D6" w:rsidRDefault="0024057D" w:rsidP="0053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077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24057D" w:rsidRPr="00E077D6" w:rsidRDefault="0024057D" w:rsidP="0053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77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Травень</w:t>
            </w:r>
            <w:proofErr w:type="spellEnd"/>
          </w:p>
          <w:p w:rsidR="0024057D" w:rsidRPr="00E077D6" w:rsidRDefault="0024057D" w:rsidP="0053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077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57D" w:rsidRPr="00E077D6" w:rsidRDefault="0024057D" w:rsidP="00536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24057D" w:rsidRPr="00E077D6" w:rsidRDefault="0024057D" w:rsidP="0053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077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Директор, заступник НВР, члени ради</w:t>
            </w:r>
          </w:p>
        </w:tc>
      </w:tr>
    </w:tbl>
    <w:p w:rsidR="0024057D" w:rsidRDefault="0024057D" w:rsidP="0024057D"/>
    <w:p w:rsidR="00186FE8" w:rsidRDefault="00186FE8">
      <w:bookmarkStart w:id="0" w:name="_GoBack"/>
      <w:bookmarkEnd w:id="0"/>
    </w:p>
    <w:sectPr w:rsidR="00186FE8" w:rsidSect="00CB5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0F"/>
    <w:rsid w:val="00186FE8"/>
    <w:rsid w:val="0024057D"/>
    <w:rsid w:val="00A7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18610-882A-4FD8-AAED-FB01AD91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57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5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2242</Words>
  <Characters>1278</Characters>
  <Application>Microsoft Office Word</Application>
  <DocSecurity>0</DocSecurity>
  <Lines>10</Lines>
  <Paragraphs>7</Paragraphs>
  <ScaleCrop>false</ScaleCrop>
  <Company>SPecialiST RePack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2025-10-24T08:22:00Z</dcterms:created>
  <dcterms:modified xsi:type="dcterms:W3CDTF">2025-10-24T08:22:00Z</dcterms:modified>
</cp:coreProperties>
</file>